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YOUTH SCHOLARSHIP GRANT ON ORGANIC FARMING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WEEKLY ACCOMPLISHMENT REPORT (Farm Partner)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CY ______________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the Farm Partner</w:t>
        <w:tab/>
        <w:t xml:space="preserve">: 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Date/Week</w:t>
        <w:tab/>
        <w:tab/>
        <w:tab/>
        <w:t xml:space="preserve">: 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39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1250"/>
        <w:tblGridChange w:id="0">
          <w:tblGrid>
            <w:gridCol w:w="2685"/>
            <w:gridCol w:w="1125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ACTIVITY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HIGHLIGHTS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(Specific title of activities, Why, When (Date), Where (Platform), Who, How many)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and signature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Date:</w:t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537527</wp:posOffset>
          </wp:positionH>
          <wp:positionV relativeFrom="paragraph">
            <wp:posOffset>-426084</wp:posOffset>
          </wp:positionV>
          <wp:extent cx="4867275" cy="1107758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077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5B6B"/>
    <w:pPr>
      <w:spacing w:after="0" w:line="240" w:lineRule="auto"/>
    </w:pPr>
    <w:rPr>
      <w:rFonts w:ascii="Tahoma" w:cs="Times New Roman" w:eastAsia="Batang" w:hAnsi="Tahoma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5B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ht8gfPccA0NMzqQcdChuequhQQ==">AMUW2mUto8KyTXKh1DigmL5Gy/l4vvB5jllih7LHdXZyDdFIRp4++bOBfrep5+98WnG3hWKotPU3HBQvwPwPMwU/67HYTTso1RtONkNpwl4GJ5OzSkheZbA=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2023-01-06T06:25:00Z</dcterms:created>
  <dc:creator>Manuel Dimalaluan</dc:creator>
</cp:coreProperties>
</file>